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540E" w14:textId="53A39F3D" w:rsidR="007614C6" w:rsidRDefault="00AB0A5A" w:rsidP="00AB0A5A">
      <w:pPr>
        <w:widowControl w:val="0"/>
        <w:jc w:val="center"/>
        <w:rPr>
          <w:rFonts w:ascii="Arial" w:hAnsi="Arial" w:cs="Arial"/>
          <w:sz w:val="24"/>
          <w:szCs w:val="24"/>
          <w14:ligatures w14:val="none"/>
        </w:rPr>
      </w:pPr>
      <w:r w:rsidRPr="007614C6">
        <w:rPr>
          <w:rFonts w:ascii="Arial" w:hAnsi="Arial" w:cs="Arial"/>
          <w:sz w:val="24"/>
          <w:szCs w:val="24"/>
          <w14:ligatures w14:val="none"/>
        </w:rPr>
        <w:t xml:space="preserve">A Festival of Readings and Carols </w:t>
      </w:r>
    </w:p>
    <w:p w14:paraId="77CF1053" w14:textId="70EFB10E" w:rsidR="00AB0A5A" w:rsidRPr="007614C6" w:rsidRDefault="00AB0A5A" w:rsidP="00AB0A5A">
      <w:pPr>
        <w:widowControl w:val="0"/>
        <w:jc w:val="center"/>
        <w:rPr>
          <w:rFonts w:ascii="Arial" w:hAnsi="Arial" w:cs="Arial"/>
          <w:sz w:val="24"/>
          <w:szCs w:val="24"/>
          <w14:ligatures w14:val="none"/>
        </w:rPr>
      </w:pPr>
      <w:r w:rsidRPr="007614C6">
        <w:rPr>
          <w:rFonts w:ascii="Arial" w:hAnsi="Arial" w:cs="Arial"/>
          <w:sz w:val="24"/>
          <w:szCs w:val="24"/>
          <w14:ligatures w14:val="none"/>
        </w:rPr>
        <w:t>For Christmas</w:t>
      </w:r>
      <w:r w:rsidR="00A13502" w:rsidRPr="007614C6">
        <w:rPr>
          <w:rFonts w:ascii="Arial" w:hAnsi="Arial" w:cs="Arial"/>
          <w:sz w:val="24"/>
          <w:szCs w:val="24"/>
          <w14:ligatures w14:val="none"/>
        </w:rPr>
        <w:t xml:space="preserve"> St Paul Lutheran</w:t>
      </w:r>
    </w:p>
    <w:p w14:paraId="68F2A338" w14:textId="3C470856" w:rsidR="00AB0A5A" w:rsidRPr="007614C6" w:rsidRDefault="00AB0A5A" w:rsidP="005C2D93">
      <w:pPr>
        <w:widowControl w:val="0"/>
        <w:jc w:val="center"/>
        <w:rPr>
          <w:rFonts w:ascii="Arial" w:hAnsi="Arial" w:cs="Arial"/>
          <w:b/>
          <w:bCs/>
          <w:sz w:val="24"/>
          <w:szCs w:val="24"/>
          <w14:ligatures w14:val="none"/>
        </w:rPr>
      </w:pPr>
      <w:r w:rsidRPr="007614C6">
        <w:rPr>
          <w:rFonts w:ascii="Arial" w:hAnsi="Arial" w:cs="Arial"/>
          <w:b/>
          <w:bCs/>
          <w:sz w:val="24"/>
          <w:szCs w:val="24"/>
          <w14:ligatures w14:val="none"/>
        </w:rPr>
        <w:t>December 25, 2022</w:t>
      </w:r>
    </w:p>
    <w:p w14:paraId="3F6C88F7" w14:textId="77777777" w:rsidR="00AB0A5A" w:rsidRPr="007614C6" w:rsidRDefault="00AB0A5A" w:rsidP="00AB0A5A">
      <w:pPr>
        <w:widowControl w:val="0"/>
        <w:rPr>
          <w:rFonts w:ascii="Arial" w:hAnsi="Arial" w:cs="Arial"/>
          <w:sz w:val="24"/>
          <w:szCs w:val="24"/>
          <w14:ligatures w14:val="none"/>
        </w:rPr>
      </w:pPr>
      <w:r w:rsidRPr="007614C6">
        <w:rPr>
          <w:rFonts w:ascii="Arial" w:hAnsi="Arial" w:cs="Arial"/>
          <w:sz w:val="24"/>
          <w:szCs w:val="24"/>
          <w14:ligatures w14:val="none"/>
        </w:rPr>
        <w:t>Prelude:</w:t>
      </w:r>
    </w:p>
    <w:p w14:paraId="41CF3B9B" w14:textId="7D89E3C0" w:rsidR="00AB0A5A" w:rsidRDefault="00AB0A5A" w:rsidP="00AB0A5A">
      <w:pPr>
        <w:widowControl w:val="0"/>
        <w:rPr>
          <w:rFonts w:ascii="Arial" w:hAnsi="Arial" w:cs="Arial"/>
          <w:sz w:val="24"/>
          <w:szCs w:val="24"/>
          <w14:ligatures w14:val="none"/>
        </w:rPr>
      </w:pPr>
      <w:r w:rsidRPr="007614C6">
        <w:rPr>
          <w:rFonts w:ascii="Arial" w:hAnsi="Arial" w:cs="Arial"/>
          <w:sz w:val="24"/>
          <w:szCs w:val="24"/>
          <w14:ligatures w14:val="none"/>
        </w:rPr>
        <w:t>Welcome &amp; Announcements:</w:t>
      </w:r>
    </w:p>
    <w:p w14:paraId="2DF33D2E" w14:textId="77777777" w:rsidR="00DB517B" w:rsidRPr="007614C6" w:rsidRDefault="00DB517B" w:rsidP="00AB0A5A">
      <w:pPr>
        <w:widowControl w:val="0"/>
        <w:rPr>
          <w:rFonts w:ascii="Arial" w:hAnsi="Arial" w:cs="Arial"/>
          <w:sz w:val="24"/>
          <w:szCs w:val="24"/>
          <w14:ligatures w14:val="none"/>
        </w:rPr>
      </w:pPr>
    </w:p>
    <w:p w14:paraId="462E74E9" w14:textId="04F911DB" w:rsidR="00AB0A5A" w:rsidRPr="007614C6" w:rsidRDefault="00AB0A5A" w:rsidP="00AB0A5A">
      <w:pPr>
        <w:widowControl w:val="0"/>
        <w:spacing w:after="160"/>
        <w:rPr>
          <w:rFonts w:ascii="Arial" w:hAnsi="Arial" w:cs="Arial"/>
          <w:b/>
          <w:bCs/>
          <w:sz w:val="24"/>
          <w:szCs w:val="24"/>
          <w14:ligatures w14:val="none"/>
        </w:rPr>
      </w:pPr>
      <w:r w:rsidRPr="007614C6">
        <w:rPr>
          <w:rFonts w:ascii="Arial" w:hAnsi="Arial" w:cs="Arial"/>
          <w:b/>
          <w:bCs/>
          <w:sz w:val="24"/>
          <w:szCs w:val="24"/>
          <w14:ligatures w14:val="none"/>
        </w:rPr>
        <w:t xml:space="preserve">Hymn </w:t>
      </w:r>
      <w:r w:rsidR="00DB517B">
        <w:rPr>
          <w:rFonts w:ascii="Arial" w:hAnsi="Arial" w:cs="Arial"/>
          <w:b/>
          <w:bCs/>
          <w:sz w:val="24"/>
          <w:szCs w:val="24"/>
          <w14:ligatures w14:val="none"/>
        </w:rPr>
        <w:t xml:space="preserve">                     </w:t>
      </w:r>
      <w:r w:rsidR="00DB517B" w:rsidRPr="007614C6">
        <w:rPr>
          <w:rFonts w:ascii="Arial" w:hAnsi="Arial" w:cs="Arial"/>
          <w:b/>
          <w:bCs/>
          <w:sz w:val="24"/>
          <w:szCs w:val="24"/>
          <w14:ligatures w14:val="none"/>
        </w:rPr>
        <w:t xml:space="preserve">283 </w:t>
      </w:r>
      <w:r w:rsidR="00DB517B">
        <w:rPr>
          <w:rFonts w:ascii="Arial" w:hAnsi="Arial" w:cs="Arial"/>
          <w:b/>
          <w:bCs/>
          <w:sz w:val="24"/>
          <w:szCs w:val="24"/>
          <w14:ligatures w14:val="none"/>
        </w:rPr>
        <w:t xml:space="preserve">  </w:t>
      </w:r>
      <w:r w:rsidR="008E0B0B">
        <w:rPr>
          <w:rFonts w:ascii="Arial" w:hAnsi="Arial" w:cs="Arial"/>
          <w:b/>
          <w:bCs/>
          <w:sz w:val="24"/>
          <w:szCs w:val="24"/>
          <w14:ligatures w14:val="none"/>
        </w:rPr>
        <w:t xml:space="preserve"> </w:t>
      </w:r>
      <w:r w:rsidRPr="007614C6">
        <w:rPr>
          <w:rFonts w:ascii="Arial" w:hAnsi="Arial" w:cs="Arial"/>
          <w:b/>
          <w:bCs/>
          <w:sz w:val="24"/>
          <w:szCs w:val="24"/>
          <w14:ligatures w14:val="none"/>
        </w:rPr>
        <w:t xml:space="preserve">Oh, Come, All Ye Faithful </w:t>
      </w:r>
      <w:r w:rsidR="008E0B0B">
        <w:rPr>
          <w:rFonts w:ascii="Arial" w:hAnsi="Arial" w:cs="Arial"/>
          <w:b/>
          <w:bCs/>
          <w:sz w:val="24"/>
          <w:szCs w:val="24"/>
          <w14:ligatures w14:val="none"/>
        </w:rPr>
        <w:t>(vs. 1)</w:t>
      </w:r>
      <w:r w:rsidRPr="007614C6">
        <w:rPr>
          <w:rFonts w:ascii="Arial" w:hAnsi="Arial" w:cs="Arial"/>
          <w:b/>
          <w:bCs/>
          <w:sz w:val="24"/>
          <w:szCs w:val="24"/>
          <w14:ligatures w14:val="none"/>
        </w:rPr>
        <w:t xml:space="preserve"> </w:t>
      </w:r>
    </w:p>
    <w:p w14:paraId="7F47F30B" w14:textId="77777777" w:rsidR="00AB0A5A" w:rsidRPr="007614C6" w:rsidRDefault="00AB0A5A" w:rsidP="00AB0A5A">
      <w:pPr>
        <w:pStyle w:val="Heading3"/>
        <w:keepNext/>
        <w:rPr>
          <w:rFonts w:ascii="Arial" w:hAnsi="Arial" w:cs="Arial"/>
          <w:b w:val="0"/>
          <w:bCs w:val="0"/>
          <w:u w:val="single"/>
          <w14:ligatures w14:val="none"/>
        </w:rPr>
      </w:pPr>
      <w:r w:rsidRPr="007614C6">
        <w:rPr>
          <w:rFonts w:ascii="Arial" w:hAnsi="Arial" w:cs="Arial"/>
          <w:b w:val="0"/>
          <w:bCs w:val="0"/>
          <w:u w:val="single"/>
          <w14:ligatures w14:val="none"/>
        </w:rPr>
        <w:t>A Christmas Acclamation</w:t>
      </w:r>
    </w:p>
    <w:p w14:paraId="0643FC7D" w14:textId="77777777" w:rsidR="00AB0A5A" w:rsidRPr="007614C6" w:rsidRDefault="00AB0A5A" w:rsidP="00AB0A5A">
      <w:pPr>
        <w:widowControl w:val="0"/>
        <w:spacing w:after="120"/>
        <w:rPr>
          <w:rFonts w:ascii="Arial" w:hAnsi="Arial" w:cs="Arial"/>
          <w:sz w:val="24"/>
          <w:szCs w:val="24"/>
          <w14:ligatures w14:val="none"/>
        </w:rPr>
      </w:pPr>
      <w:r w:rsidRPr="007614C6">
        <w:rPr>
          <w:rFonts w:ascii="Arial" w:hAnsi="Arial" w:cs="Arial"/>
          <w:sz w:val="24"/>
          <w:szCs w:val="24"/>
          <w14:ligatures w14:val="none"/>
        </w:rPr>
        <w:t>P: O Lord, our God, how great and awesome you are. You made us in your image, and to save us you made yourself in our image, so that we became one with you.</w:t>
      </w:r>
    </w:p>
    <w:p w14:paraId="3BA19724" w14:textId="333F33CB" w:rsidR="00AB0A5A" w:rsidRPr="007614C6" w:rsidRDefault="00AB0A5A" w:rsidP="00AB0A5A">
      <w:pPr>
        <w:widowControl w:val="0"/>
        <w:spacing w:after="120"/>
        <w:rPr>
          <w:rFonts w:ascii="Arial" w:hAnsi="Arial" w:cs="Arial"/>
          <w:b/>
          <w:bCs/>
          <w:sz w:val="24"/>
          <w:szCs w:val="24"/>
          <w14:ligatures w14:val="none"/>
        </w:rPr>
      </w:pPr>
      <w:r w:rsidRPr="007614C6">
        <w:rPr>
          <w:rFonts w:ascii="Arial" w:hAnsi="Arial" w:cs="Arial"/>
          <w:b/>
          <w:bCs/>
          <w:sz w:val="24"/>
          <w:szCs w:val="24"/>
          <w14:ligatures w14:val="none"/>
        </w:rPr>
        <w:t>C: Shout, O universe! Sing, heaven and earth! The Lord of creation has taken flesh, so that we might never be parted from him. Sing all the songs of eternity, for he is Jesus the Christ! </w:t>
      </w:r>
    </w:p>
    <w:p w14:paraId="4130265B" w14:textId="6D6068FB" w:rsidR="00AB0A5A" w:rsidRPr="007614C6" w:rsidRDefault="007614C6" w:rsidP="00AB0A5A">
      <w:pPr>
        <w:widowControl w:val="0"/>
        <w:spacing w:line="300" w:lineRule="auto"/>
        <w:rPr>
          <w:rFonts w:ascii="Arial" w:hAnsi="Arial" w:cs="Arial"/>
          <w:b/>
          <w:bCs/>
          <w:i/>
          <w:iCs/>
          <w:sz w:val="24"/>
          <w:szCs w:val="24"/>
          <w14:ligatures w14:val="none"/>
        </w:rPr>
      </w:pPr>
      <w:r w:rsidRPr="007614C6">
        <w:rPr>
          <w:rFonts w:ascii="Arial" w:hAnsi="Arial" w:cs="Arial"/>
          <w:b/>
          <w:bCs/>
          <w:sz w:val="24"/>
          <w:szCs w:val="24"/>
          <w14:ligatures w14:val="none"/>
        </w:rPr>
        <w:t>*</w:t>
      </w:r>
      <w:r w:rsidR="00AB0A5A" w:rsidRPr="007614C6">
        <w:rPr>
          <w:rFonts w:ascii="Arial" w:hAnsi="Arial" w:cs="Arial"/>
          <w:b/>
          <w:bCs/>
          <w:sz w:val="24"/>
          <w:szCs w:val="24"/>
          <w14:ligatures w14:val="none"/>
        </w:rPr>
        <w:t xml:space="preserve">The First Lesson: </w:t>
      </w:r>
      <w:r w:rsidR="00AB0A5A" w:rsidRPr="007614C6">
        <w:rPr>
          <w:rFonts w:ascii="Arial" w:hAnsi="Arial" w:cs="Arial"/>
          <w:sz w:val="24"/>
          <w:szCs w:val="24"/>
          <w14:ligatures w14:val="none"/>
        </w:rPr>
        <w:tab/>
        <w:t>Isaiah 9:2,6-7 (</w:t>
      </w:r>
      <w:r w:rsidR="00AB0A5A" w:rsidRPr="007614C6">
        <w:rPr>
          <w:rFonts w:ascii="Arial" w:hAnsi="Arial" w:cs="Arial"/>
          <w:i/>
          <w:iCs/>
          <w:sz w:val="24"/>
          <w:szCs w:val="24"/>
          <w14:ligatures w14:val="none"/>
        </w:rPr>
        <w:t>Isaiah foretells the birth of a child of peace)</w:t>
      </w:r>
    </w:p>
    <w:p w14:paraId="76B90F3C" w14:textId="38B75157" w:rsidR="00AB0A5A" w:rsidRPr="007614C6" w:rsidRDefault="007614C6" w:rsidP="00AB0A5A">
      <w:pPr>
        <w:widowControl w:val="0"/>
        <w:spacing w:after="70" w:line="300" w:lineRule="auto"/>
        <w:rPr>
          <w:rFonts w:ascii="Arial" w:hAnsi="Arial" w:cs="Arial"/>
          <w:b/>
          <w:bCs/>
          <w:i/>
          <w:iCs/>
          <w:sz w:val="24"/>
          <w:szCs w:val="24"/>
          <w14:ligatures w14:val="none"/>
        </w:rPr>
      </w:pPr>
      <w:r w:rsidRPr="007614C6">
        <w:rPr>
          <w:rFonts w:ascii="Arial" w:hAnsi="Arial" w:cs="Arial"/>
          <w:b/>
          <w:bCs/>
          <w:sz w:val="24"/>
          <w:szCs w:val="24"/>
          <w14:ligatures w14:val="none"/>
        </w:rPr>
        <w:t>*</w:t>
      </w:r>
      <w:r w:rsidR="00AB0A5A" w:rsidRPr="007614C6">
        <w:rPr>
          <w:rFonts w:ascii="Arial" w:hAnsi="Arial" w:cs="Arial"/>
          <w:b/>
          <w:bCs/>
          <w:sz w:val="24"/>
          <w:szCs w:val="24"/>
          <w14:ligatures w14:val="none"/>
        </w:rPr>
        <w:t xml:space="preserve">The Second Lesson:  </w:t>
      </w:r>
      <w:r w:rsidR="00AB0A5A" w:rsidRPr="007614C6">
        <w:rPr>
          <w:rFonts w:ascii="Arial" w:hAnsi="Arial" w:cs="Arial"/>
          <w:sz w:val="24"/>
          <w:szCs w:val="24"/>
          <w14:ligatures w14:val="none"/>
        </w:rPr>
        <w:t>Micah 5:2-5</w:t>
      </w:r>
      <w:r w:rsidR="00DB517B" w:rsidRPr="007614C6">
        <w:rPr>
          <w:rFonts w:ascii="Arial" w:hAnsi="Arial" w:cs="Arial"/>
          <w:sz w:val="24"/>
          <w:szCs w:val="24"/>
          <w14:ligatures w14:val="none"/>
        </w:rPr>
        <w:t>a (</w:t>
      </w:r>
      <w:r w:rsidR="00DB517B" w:rsidRPr="007614C6">
        <w:rPr>
          <w:rFonts w:ascii="Arial" w:hAnsi="Arial" w:cs="Arial"/>
          <w:i/>
          <w:iCs/>
          <w:sz w:val="24"/>
          <w:szCs w:val="24"/>
          <w14:ligatures w14:val="none"/>
        </w:rPr>
        <w:t>Micah</w:t>
      </w:r>
      <w:r w:rsidR="00AB0A5A" w:rsidRPr="007614C6">
        <w:rPr>
          <w:rFonts w:ascii="Arial" w:hAnsi="Arial" w:cs="Arial"/>
          <w:i/>
          <w:iCs/>
          <w:sz w:val="24"/>
          <w:szCs w:val="24"/>
          <w14:ligatures w14:val="none"/>
        </w:rPr>
        <w:t xml:space="preserve"> tells of a promised ruler from Bethlehem)</w:t>
      </w:r>
    </w:p>
    <w:p w14:paraId="348A56ED" w14:textId="330A771F" w:rsidR="00AB0A5A" w:rsidRPr="007614C6" w:rsidRDefault="00AB0A5A" w:rsidP="00AB0A5A">
      <w:pPr>
        <w:widowControl w:val="0"/>
        <w:spacing w:after="70"/>
        <w:rPr>
          <w:rFonts w:ascii="Arial" w:hAnsi="Arial" w:cs="Arial"/>
          <w:b/>
          <w:bCs/>
          <w:sz w:val="24"/>
          <w:szCs w:val="24"/>
          <w14:ligatures w14:val="none"/>
        </w:rPr>
      </w:pPr>
      <w:r w:rsidRPr="007614C6">
        <w:rPr>
          <w:rFonts w:ascii="Arial" w:hAnsi="Arial" w:cs="Arial"/>
          <w:b/>
          <w:bCs/>
          <w:sz w:val="24"/>
          <w:szCs w:val="24"/>
          <w14:ligatures w14:val="none"/>
        </w:rPr>
        <w:t xml:space="preserve"> Hymn</w:t>
      </w:r>
      <w:r w:rsidRPr="007614C6">
        <w:rPr>
          <w:rFonts w:ascii="Arial" w:hAnsi="Arial" w:cs="Arial"/>
          <w:b/>
          <w:bCs/>
          <w:sz w:val="24"/>
          <w:szCs w:val="24"/>
          <w14:ligatures w14:val="none"/>
        </w:rPr>
        <w:tab/>
      </w:r>
      <w:r w:rsidRPr="007614C6">
        <w:rPr>
          <w:rFonts w:ascii="Arial" w:hAnsi="Arial" w:cs="Arial"/>
          <w:b/>
          <w:bCs/>
          <w:sz w:val="24"/>
          <w:szCs w:val="24"/>
          <w14:ligatures w14:val="none"/>
        </w:rPr>
        <w:tab/>
        <w:t xml:space="preserve">279 </w:t>
      </w:r>
      <w:r w:rsidRPr="007614C6">
        <w:rPr>
          <w:rFonts w:ascii="Arial" w:hAnsi="Arial" w:cs="Arial"/>
          <w:b/>
          <w:bCs/>
          <w:sz w:val="24"/>
          <w:szCs w:val="24"/>
          <w14:ligatures w14:val="none"/>
        </w:rPr>
        <w:tab/>
        <w:t xml:space="preserve">O </w:t>
      </w:r>
      <w:proofErr w:type="gramStart"/>
      <w:r w:rsidRPr="007614C6">
        <w:rPr>
          <w:rFonts w:ascii="Arial" w:hAnsi="Arial" w:cs="Arial"/>
          <w:b/>
          <w:bCs/>
          <w:sz w:val="24"/>
          <w:szCs w:val="24"/>
          <w14:ligatures w14:val="none"/>
        </w:rPr>
        <w:t>little town</w:t>
      </w:r>
      <w:proofErr w:type="gramEnd"/>
      <w:r w:rsidRPr="007614C6">
        <w:rPr>
          <w:rFonts w:ascii="Arial" w:hAnsi="Arial" w:cs="Arial"/>
          <w:b/>
          <w:bCs/>
          <w:sz w:val="24"/>
          <w:szCs w:val="24"/>
          <w14:ligatures w14:val="none"/>
        </w:rPr>
        <w:t xml:space="preserve"> of Bethlehem</w:t>
      </w:r>
      <w:r w:rsidR="00DB517B">
        <w:rPr>
          <w:rFonts w:ascii="Arial" w:hAnsi="Arial" w:cs="Arial"/>
          <w:b/>
          <w:bCs/>
          <w:sz w:val="24"/>
          <w:szCs w:val="24"/>
          <w14:ligatures w14:val="none"/>
        </w:rPr>
        <w:t xml:space="preserve"> </w:t>
      </w:r>
      <w:r w:rsidRPr="007614C6">
        <w:rPr>
          <w:rFonts w:ascii="Arial" w:hAnsi="Arial" w:cs="Arial"/>
          <w:b/>
          <w:bCs/>
          <w:sz w:val="24"/>
          <w:szCs w:val="24"/>
          <w14:ligatures w14:val="none"/>
        </w:rPr>
        <w:t>(vs. 1)</w:t>
      </w:r>
    </w:p>
    <w:p w14:paraId="6089565F" w14:textId="41D53EF8" w:rsidR="00AB0A5A" w:rsidRPr="007614C6" w:rsidRDefault="007614C6" w:rsidP="00AB0A5A">
      <w:pPr>
        <w:widowControl w:val="0"/>
        <w:spacing w:after="70"/>
        <w:rPr>
          <w:rFonts w:ascii="Arial" w:hAnsi="Arial" w:cs="Arial"/>
          <w:b/>
          <w:bCs/>
          <w:i/>
          <w:iCs/>
          <w:sz w:val="24"/>
          <w:szCs w:val="24"/>
          <w14:ligatures w14:val="none"/>
        </w:rPr>
      </w:pPr>
      <w:r w:rsidRPr="007614C6">
        <w:rPr>
          <w:rFonts w:ascii="Arial" w:hAnsi="Arial" w:cs="Arial"/>
          <w:b/>
          <w:bCs/>
          <w:sz w:val="24"/>
          <w:szCs w:val="24"/>
          <w14:ligatures w14:val="none"/>
        </w:rPr>
        <w:t>*</w:t>
      </w:r>
      <w:r w:rsidR="00AB0A5A" w:rsidRPr="007614C6">
        <w:rPr>
          <w:rFonts w:ascii="Arial" w:hAnsi="Arial" w:cs="Arial"/>
          <w:b/>
          <w:bCs/>
          <w:sz w:val="24"/>
          <w:szCs w:val="24"/>
          <w14:ligatures w14:val="none"/>
        </w:rPr>
        <w:t xml:space="preserve">The </w:t>
      </w:r>
      <w:r w:rsidRPr="007614C6">
        <w:rPr>
          <w:rFonts w:ascii="Arial" w:hAnsi="Arial" w:cs="Arial"/>
          <w:b/>
          <w:bCs/>
          <w:sz w:val="24"/>
          <w:szCs w:val="24"/>
          <w14:ligatures w14:val="none"/>
        </w:rPr>
        <w:t>T</w:t>
      </w:r>
      <w:r w:rsidR="00494FCA" w:rsidRPr="007614C6">
        <w:rPr>
          <w:rFonts w:ascii="Arial" w:hAnsi="Arial" w:cs="Arial"/>
          <w:b/>
          <w:bCs/>
          <w:sz w:val="24"/>
          <w:szCs w:val="24"/>
          <w14:ligatures w14:val="none"/>
        </w:rPr>
        <w:t>hird</w:t>
      </w:r>
      <w:r w:rsidR="00AB0A5A" w:rsidRPr="007614C6">
        <w:rPr>
          <w:rFonts w:ascii="Arial" w:hAnsi="Arial" w:cs="Arial"/>
          <w:b/>
          <w:bCs/>
          <w:sz w:val="24"/>
          <w:szCs w:val="24"/>
          <w14:ligatures w14:val="none"/>
        </w:rPr>
        <w:t xml:space="preserve"> Lesson:  </w:t>
      </w:r>
      <w:r w:rsidR="00AB0A5A" w:rsidRPr="007614C6">
        <w:rPr>
          <w:rFonts w:ascii="Arial" w:hAnsi="Arial" w:cs="Arial"/>
          <w:sz w:val="24"/>
          <w:szCs w:val="24"/>
          <w14:ligatures w14:val="none"/>
        </w:rPr>
        <w:t xml:space="preserve"> Luke 2:1-</w:t>
      </w:r>
      <w:r w:rsidR="00494FCA" w:rsidRPr="007614C6">
        <w:rPr>
          <w:rFonts w:ascii="Arial" w:hAnsi="Arial" w:cs="Arial"/>
          <w:sz w:val="24"/>
          <w:szCs w:val="24"/>
          <w14:ligatures w14:val="none"/>
        </w:rPr>
        <w:t>14</w:t>
      </w:r>
      <w:r w:rsidR="00AB0A5A" w:rsidRPr="007614C6">
        <w:rPr>
          <w:rFonts w:ascii="Arial" w:hAnsi="Arial" w:cs="Arial"/>
          <w:sz w:val="24"/>
          <w:szCs w:val="24"/>
          <w14:ligatures w14:val="none"/>
        </w:rPr>
        <w:t xml:space="preserve"> </w:t>
      </w:r>
      <w:r w:rsidR="00AB0A5A" w:rsidRPr="007614C6">
        <w:rPr>
          <w:rFonts w:ascii="Arial" w:hAnsi="Arial" w:cs="Arial"/>
          <w:i/>
          <w:iCs/>
          <w:sz w:val="24"/>
          <w:szCs w:val="24"/>
          <w14:ligatures w14:val="none"/>
        </w:rPr>
        <w:t>(The Birth of Jesus)</w:t>
      </w:r>
    </w:p>
    <w:p w14:paraId="0FC36955" w14:textId="1A406816" w:rsidR="00AB0A5A" w:rsidRPr="007614C6" w:rsidRDefault="00AB0A5A" w:rsidP="00AB0A5A">
      <w:pPr>
        <w:widowControl w:val="0"/>
        <w:spacing w:after="70"/>
        <w:rPr>
          <w:rFonts w:ascii="Arial" w:hAnsi="Arial" w:cs="Arial"/>
          <w:b/>
          <w:bCs/>
          <w:sz w:val="24"/>
          <w:szCs w:val="24"/>
          <w14:ligatures w14:val="none"/>
        </w:rPr>
      </w:pPr>
      <w:r w:rsidRPr="007614C6">
        <w:rPr>
          <w:rFonts w:ascii="Arial" w:hAnsi="Arial" w:cs="Arial"/>
          <w:b/>
          <w:bCs/>
          <w:sz w:val="24"/>
          <w:szCs w:val="24"/>
          <w14:ligatures w14:val="none"/>
        </w:rPr>
        <w:t xml:space="preserve">Hymn </w:t>
      </w:r>
      <w:r w:rsidRPr="007614C6">
        <w:rPr>
          <w:rFonts w:ascii="Arial" w:hAnsi="Arial" w:cs="Arial"/>
          <w:b/>
          <w:bCs/>
          <w:sz w:val="24"/>
          <w:szCs w:val="24"/>
          <w14:ligatures w14:val="none"/>
        </w:rPr>
        <w:tab/>
      </w:r>
      <w:r w:rsidRPr="007614C6">
        <w:rPr>
          <w:rFonts w:ascii="Arial" w:hAnsi="Arial" w:cs="Arial"/>
          <w:b/>
          <w:bCs/>
          <w:sz w:val="24"/>
          <w:szCs w:val="24"/>
          <w14:ligatures w14:val="none"/>
        </w:rPr>
        <w:tab/>
        <w:t>277</w:t>
      </w:r>
      <w:r w:rsidRPr="007614C6">
        <w:rPr>
          <w:rFonts w:ascii="Arial" w:hAnsi="Arial" w:cs="Arial"/>
          <w:b/>
          <w:bCs/>
          <w:sz w:val="24"/>
          <w:szCs w:val="24"/>
          <w14:ligatures w14:val="none"/>
        </w:rPr>
        <w:tab/>
        <w:t xml:space="preserve">Away </w:t>
      </w:r>
      <w:r w:rsidR="00DB517B" w:rsidRPr="007614C6">
        <w:rPr>
          <w:rFonts w:ascii="Arial" w:hAnsi="Arial" w:cs="Arial"/>
          <w:b/>
          <w:bCs/>
          <w:sz w:val="24"/>
          <w:szCs w:val="24"/>
          <w14:ligatures w14:val="none"/>
        </w:rPr>
        <w:t>in</w:t>
      </w:r>
      <w:r w:rsidRPr="007614C6">
        <w:rPr>
          <w:rFonts w:ascii="Arial" w:hAnsi="Arial" w:cs="Arial"/>
          <w:b/>
          <w:bCs/>
          <w:sz w:val="24"/>
          <w:szCs w:val="24"/>
          <w14:ligatures w14:val="none"/>
        </w:rPr>
        <w:t xml:space="preserve"> a </w:t>
      </w:r>
      <w:r w:rsidR="00DB517B" w:rsidRPr="007614C6">
        <w:rPr>
          <w:rFonts w:ascii="Arial" w:hAnsi="Arial" w:cs="Arial"/>
          <w:b/>
          <w:bCs/>
          <w:sz w:val="24"/>
          <w:szCs w:val="24"/>
          <w14:ligatures w14:val="none"/>
        </w:rPr>
        <w:t>Manger (</w:t>
      </w:r>
      <w:r w:rsidRPr="00DB517B">
        <w:rPr>
          <w:rFonts w:ascii="Arial" w:hAnsi="Arial" w:cs="Arial"/>
          <w:b/>
          <w:bCs/>
          <w:sz w:val="24"/>
          <w:szCs w:val="24"/>
          <w14:ligatures w14:val="none"/>
        </w:rPr>
        <w:t xml:space="preserve">vs. </w:t>
      </w:r>
      <w:proofErr w:type="gramStart"/>
      <w:r w:rsidRPr="00DB517B">
        <w:rPr>
          <w:rFonts w:ascii="Arial" w:hAnsi="Arial" w:cs="Arial"/>
          <w:b/>
          <w:bCs/>
          <w:sz w:val="24"/>
          <w:szCs w:val="24"/>
          <w14:ligatures w14:val="none"/>
        </w:rPr>
        <w:t>1</w:t>
      </w:r>
      <w:proofErr w:type="gramEnd"/>
      <w:r w:rsidRPr="00DB517B">
        <w:rPr>
          <w:rFonts w:ascii="Arial" w:hAnsi="Arial" w:cs="Arial"/>
          <w:b/>
          <w:bCs/>
          <w:sz w:val="24"/>
          <w:szCs w:val="24"/>
          <w14:ligatures w14:val="none"/>
        </w:rPr>
        <w:t xml:space="preserve"> &amp; 3</w:t>
      </w:r>
      <w:r w:rsidRPr="007614C6">
        <w:rPr>
          <w:rFonts w:ascii="Arial" w:hAnsi="Arial" w:cs="Arial"/>
          <w:sz w:val="24"/>
          <w:szCs w:val="24"/>
          <w14:ligatures w14:val="none"/>
        </w:rPr>
        <w:t>)</w:t>
      </w:r>
    </w:p>
    <w:p w14:paraId="1889EA23" w14:textId="4C3D7939" w:rsidR="00AB0A5A" w:rsidRPr="007614C6" w:rsidRDefault="007614C6" w:rsidP="00AB0A5A">
      <w:pPr>
        <w:widowControl w:val="0"/>
        <w:spacing w:after="70"/>
        <w:rPr>
          <w:rFonts w:ascii="Arial" w:hAnsi="Arial" w:cs="Arial"/>
          <w:b/>
          <w:bCs/>
          <w:i/>
          <w:iCs/>
          <w:sz w:val="24"/>
          <w:szCs w:val="24"/>
          <w14:ligatures w14:val="none"/>
        </w:rPr>
      </w:pPr>
      <w:r w:rsidRPr="007614C6">
        <w:rPr>
          <w:rFonts w:ascii="Arial" w:hAnsi="Arial" w:cs="Arial"/>
          <w:b/>
          <w:bCs/>
          <w:sz w:val="24"/>
          <w:szCs w:val="24"/>
          <w14:ligatures w14:val="none"/>
        </w:rPr>
        <w:t>*</w:t>
      </w:r>
      <w:r w:rsidR="00AB0A5A" w:rsidRPr="007614C6">
        <w:rPr>
          <w:rFonts w:ascii="Arial" w:hAnsi="Arial" w:cs="Arial"/>
          <w:b/>
          <w:bCs/>
          <w:sz w:val="24"/>
          <w:szCs w:val="24"/>
          <w14:ligatures w14:val="none"/>
        </w:rPr>
        <w:t xml:space="preserve">The </w:t>
      </w:r>
      <w:r w:rsidRPr="007614C6">
        <w:rPr>
          <w:rFonts w:ascii="Arial" w:hAnsi="Arial" w:cs="Arial"/>
          <w:b/>
          <w:bCs/>
          <w:sz w:val="24"/>
          <w:szCs w:val="24"/>
          <w14:ligatures w14:val="none"/>
        </w:rPr>
        <w:t>F</w:t>
      </w:r>
      <w:r w:rsidR="00494FCA" w:rsidRPr="007614C6">
        <w:rPr>
          <w:rFonts w:ascii="Arial" w:hAnsi="Arial" w:cs="Arial"/>
          <w:b/>
          <w:bCs/>
          <w:sz w:val="24"/>
          <w:szCs w:val="24"/>
          <w14:ligatures w14:val="none"/>
        </w:rPr>
        <w:t xml:space="preserve">ourth </w:t>
      </w:r>
      <w:r w:rsidR="00AB0A5A" w:rsidRPr="007614C6">
        <w:rPr>
          <w:rFonts w:ascii="Arial" w:hAnsi="Arial" w:cs="Arial"/>
          <w:b/>
          <w:bCs/>
          <w:sz w:val="24"/>
          <w:szCs w:val="24"/>
          <w14:ligatures w14:val="none"/>
        </w:rPr>
        <w:t xml:space="preserve"> Lesson:</w:t>
      </w:r>
      <w:r w:rsidR="00AB0A5A" w:rsidRPr="007614C6">
        <w:rPr>
          <w:rFonts w:ascii="Arial" w:hAnsi="Arial" w:cs="Arial"/>
          <w:sz w:val="24"/>
          <w:szCs w:val="24"/>
          <w14:ligatures w14:val="none"/>
        </w:rPr>
        <w:t xml:space="preserve">   Luke 2:2</w:t>
      </w:r>
      <w:r w:rsidR="00494FCA" w:rsidRPr="007614C6">
        <w:rPr>
          <w:rFonts w:ascii="Arial" w:hAnsi="Arial" w:cs="Arial"/>
          <w:sz w:val="24"/>
          <w:szCs w:val="24"/>
          <w14:ligatures w14:val="none"/>
        </w:rPr>
        <w:t>5</w:t>
      </w:r>
      <w:r w:rsidR="00AB0A5A" w:rsidRPr="007614C6">
        <w:rPr>
          <w:rFonts w:ascii="Arial" w:hAnsi="Arial" w:cs="Arial"/>
          <w:sz w:val="24"/>
          <w:szCs w:val="24"/>
          <w14:ligatures w14:val="none"/>
        </w:rPr>
        <w:t>-3</w:t>
      </w:r>
      <w:r w:rsidR="00494FCA" w:rsidRPr="007614C6">
        <w:rPr>
          <w:rFonts w:ascii="Arial" w:hAnsi="Arial" w:cs="Arial"/>
          <w:sz w:val="24"/>
          <w:szCs w:val="24"/>
          <w14:ligatures w14:val="none"/>
        </w:rPr>
        <w:t>2</w:t>
      </w:r>
      <w:r w:rsidR="00AB0A5A" w:rsidRPr="007614C6">
        <w:rPr>
          <w:rFonts w:ascii="Arial" w:hAnsi="Arial" w:cs="Arial"/>
          <w:sz w:val="24"/>
          <w:szCs w:val="24"/>
          <w14:ligatures w14:val="none"/>
        </w:rPr>
        <w:t xml:space="preserve"> </w:t>
      </w:r>
      <w:r w:rsidR="00AB0A5A" w:rsidRPr="007614C6">
        <w:rPr>
          <w:rFonts w:ascii="Arial" w:hAnsi="Arial" w:cs="Arial"/>
          <w:i/>
          <w:iCs/>
          <w:sz w:val="24"/>
          <w:szCs w:val="24"/>
          <w14:ligatures w14:val="none"/>
        </w:rPr>
        <w:t>(Jesus presented in the Temple)</w:t>
      </w:r>
    </w:p>
    <w:p w14:paraId="06F23A25" w14:textId="06A581A7" w:rsidR="00AB0A5A" w:rsidRPr="007614C6" w:rsidRDefault="00AB0A5A" w:rsidP="00AB0A5A">
      <w:pPr>
        <w:widowControl w:val="0"/>
        <w:spacing w:after="70" w:line="300" w:lineRule="auto"/>
        <w:rPr>
          <w:rFonts w:ascii="Arial" w:hAnsi="Arial" w:cs="Arial"/>
          <w:i/>
          <w:iCs/>
          <w:sz w:val="24"/>
          <w:szCs w:val="24"/>
          <w14:ligatures w14:val="none"/>
        </w:rPr>
      </w:pPr>
      <w:r w:rsidRPr="007614C6">
        <w:rPr>
          <w:rFonts w:ascii="Arial" w:hAnsi="Arial" w:cs="Arial"/>
          <w:b/>
          <w:bCs/>
          <w:sz w:val="24"/>
          <w:szCs w:val="24"/>
          <w14:ligatures w14:val="none"/>
        </w:rPr>
        <w:t xml:space="preserve">*The </w:t>
      </w:r>
      <w:r w:rsidR="00373CA3" w:rsidRPr="007614C6">
        <w:rPr>
          <w:rFonts w:ascii="Arial" w:hAnsi="Arial" w:cs="Arial"/>
          <w:b/>
          <w:bCs/>
          <w:sz w:val="24"/>
          <w:szCs w:val="24"/>
          <w14:ligatures w14:val="none"/>
        </w:rPr>
        <w:t>Fifth</w:t>
      </w:r>
      <w:r w:rsidRPr="007614C6">
        <w:rPr>
          <w:rFonts w:ascii="Arial" w:hAnsi="Arial" w:cs="Arial"/>
          <w:b/>
          <w:bCs/>
          <w:sz w:val="24"/>
          <w:szCs w:val="24"/>
          <w14:ligatures w14:val="none"/>
        </w:rPr>
        <w:t xml:space="preserve"> Lesson:  </w:t>
      </w:r>
      <w:r w:rsidRPr="007614C6">
        <w:rPr>
          <w:rFonts w:ascii="Arial" w:hAnsi="Arial" w:cs="Arial"/>
          <w:sz w:val="24"/>
          <w:szCs w:val="24"/>
          <w14:ligatures w14:val="none"/>
        </w:rPr>
        <w:t xml:space="preserve">John 1:1-4 </w:t>
      </w:r>
      <w:r w:rsidRPr="007614C6">
        <w:rPr>
          <w:rFonts w:ascii="Arial" w:hAnsi="Arial" w:cs="Arial"/>
          <w:i/>
          <w:iCs/>
          <w:sz w:val="24"/>
          <w:szCs w:val="24"/>
          <w14:ligatures w14:val="none"/>
        </w:rPr>
        <w:t>(The Word Became Flesh)</w:t>
      </w:r>
    </w:p>
    <w:p w14:paraId="15AD5A36" w14:textId="2A3CE780" w:rsidR="00AB0A5A" w:rsidRPr="007614C6" w:rsidRDefault="00AB0A5A" w:rsidP="00AB0A5A">
      <w:pPr>
        <w:pStyle w:val="Heading3"/>
        <w:keepNext/>
        <w:rPr>
          <w:rFonts w:ascii="Arial" w:hAnsi="Arial" w:cs="Arial"/>
          <w14:ligatures w14:val="none"/>
        </w:rPr>
      </w:pPr>
      <w:r w:rsidRPr="007614C6">
        <w:rPr>
          <w:rFonts w:ascii="Arial" w:hAnsi="Arial" w:cs="Arial"/>
          <w14:ligatures w14:val="none"/>
        </w:rPr>
        <w:t xml:space="preserve">*Hymn </w:t>
      </w:r>
      <w:r w:rsidRPr="007614C6">
        <w:rPr>
          <w:rFonts w:ascii="Arial" w:hAnsi="Arial" w:cs="Arial"/>
          <w14:ligatures w14:val="none"/>
        </w:rPr>
        <w:tab/>
      </w:r>
      <w:r w:rsidR="00DB517B">
        <w:rPr>
          <w:rFonts w:ascii="Arial" w:hAnsi="Arial" w:cs="Arial"/>
          <w14:ligatures w14:val="none"/>
        </w:rPr>
        <w:t xml:space="preserve">          </w:t>
      </w:r>
      <w:r w:rsidRPr="007614C6">
        <w:rPr>
          <w:rFonts w:ascii="Arial" w:hAnsi="Arial" w:cs="Arial"/>
          <w14:ligatures w14:val="none"/>
        </w:rPr>
        <w:t>267</w:t>
      </w:r>
      <w:r w:rsidR="00DB517B">
        <w:rPr>
          <w:rFonts w:ascii="Arial" w:hAnsi="Arial" w:cs="Arial"/>
          <w14:ligatures w14:val="none"/>
        </w:rPr>
        <w:t xml:space="preserve">    </w:t>
      </w:r>
      <w:r w:rsidRPr="007614C6">
        <w:rPr>
          <w:rFonts w:ascii="Arial" w:hAnsi="Arial" w:cs="Arial"/>
          <w14:ligatures w14:val="none"/>
        </w:rPr>
        <w:t xml:space="preserve">Joy </w:t>
      </w:r>
      <w:r w:rsidR="00DB517B" w:rsidRPr="007614C6">
        <w:rPr>
          <w:rFonts w:ascii="Arial" w:hAnsi="Arial" w:cs="Arial"/>
          <w14:ligatures w14:val="none"/>
        </w:rPr>
        <w:t>to</w:t>
      </w:r>
      <w:r w:rsidRPr="007614C6">
        <w:rPr>
          <w:rFonts w:ascii="Arial" w:hAnsi="Arial" w:cs="Arial"/>
          <w14:ligatures w14:val="none"/>
        </w:rPr>
        <w:t xml:space="preserve"> The World</w:t>
      </w:r>
      <w:r w:rsidR="00DB517B">
        <w:rPr>
          <w:rFonts w:ascii="Arial" w:hAnsi="Arial" w:cs="Arial"/>
          <w14:ligatures w14:val="none"/>
        </w:rPr>
        <w:t xml:space="preserve"> (vs. </w:t>
      </w:r>
      <w:proofErr w:type="gramStart"/>
      <w:r w:rsidR="00DB517B">
        <w:rPr>
          <w:rFonts w:ascii="Arial" w:hAnsi="Arial" w:cs="Arial"/>
          <w14:ligatures w14:val="none"/>
        </w:rPr>
        <w:t>1</w:t>
      </w:r>
      <w:proofErr w:type="gramEnd"/>
      <w:r w:rsidR="00DB517B">
        <w:rPr>
          <w:rFonts w:ascii="Arial" w:hAnsi="Arial" w:cs="Arial"/>
          <w14:ligatures w14:val="none"/>
        </w:rPr>
        <w:t xml:space="preserve"> &amp; 4)</w:t>
      </w:r>
    </w:p>
    <w:p w14:paraId="366A8902" w14:textId="20B46D46" w:rsidR="00AB0A5A" w:rsidRPr="007614C6" w:rsidRDefault="00AB0A5A" w:rsidP="00AB0A5A">
      <w:pPr>
        <w:widowControl w:val="0"/>
        <w:rPr>
          <w:rFonts w:ascii="Arial" w:hAnsi="Arial" w:cs="Arial"/>
          <w:b/>
          <w:bCs/>
          <w:sz w:val="24"/>
          <w:szCs w:val="24"/>
          <w14:ligatures w14:val="none"/>
        </w:rPr>
      </w:pPr>
      <w:r w:rsidRPr="007614C6">
        <w:rPr>
          <w:rFonts w:ascii="Arial" w:hAnsi="Arial" w:cs="Arial"/>
          <w:b/>
          <w:bCs/>
          <w:sz w:val="24"/>
          <w:szCs w:val="24"/>
          <w14:ligatures w14:val="none"/>
        </w:rPr>
        <w:t>Offering:</w:t>
      </w:r>
    </w:p>
    <w:p w14:paraId="44D0E51B" w14:textId="77777777" w:rsidR="007614C6" w:rsidRPr="007614C6" w:rsidRDefault="007614C6" w:rsidP="00AB0A5A">
      <w:pPr>
        <w:widowControl w:val="0"/>
        <w:rPr>
          <w:rFonts w:ascii="Arial" w:hAnsi="Arial" w:cs="Arial"/>
          <w:b/>
          <w:bCs/>
          <w:sz w:val="24"/>
          <w:szCs w:val="24"/>
          <w14:ligatures w14:val="none"/>
        </w:rPr>
      </w:pPr>
    </w:p>
    <w:p w14:paraId="3100597D" w14:textId="77777777" w:rsidR="00FF3A67" w:rsidRPr="007614C6" w:rsidRDefault="00FF3A67" w:rsidP="00FF3A67">
      <w:pPr>
        <w:widowControl w:val="0"/>
        <w:tabs>
          <w:tab w:val="left" w:pos="-31680"/>
        </w:tabs>
        <w:spacing w:after="70"/>
        <w:rPr>
          <w:rFonts w:ascii="Arial" w:hAnsi="Arial" w:cs="Arial"/>
          <w:b/>
          <w:bCs/>
          <w:sz w:val="24"/>
          <w:szCs w:val="24"/>
          <w14:ligatures w14:val="none"/>
        </w:rPr>
      </w:pPr>
      <w:r w:rsidRPr="007614C6">
        <w:rPr>
          <w:rFonts w:ascii="Arial" w:hAnsi="Arial" w:cs="Arial"/>
          <w:b/>
          <w:bCs/>
          <w:sz w:val="24"/>
          <w:szCs w:val="24"/>
          <w14:ligatures w14:val="none"/>
        </w:rPr>
        <w:t xml:space="preserve">*Eucharistic Prayer </w:t>
      </w:r>
    </w:p>
    <w:p w14:paraId="7575CDA0" w14:textId="0AA0114E" w:rsidR="00FF3A67" w:rsidRPr="007614C6" w:rsidRDefault="00FF3A67" w:rsidP="00FF3A67">
      <w:pPr>
        <w:pStyle w:val="PlainText"/>
        <w:spacing w:after="120"/>
        <w:rPr>
          <w:rFonts w:ascii="Arial" w:hAnsi="Arial" w:cs="Arial"/>
          <w:sz w:val="24"/>
          <w:szCs w:val="24"/>
          <w14:ligatures w14:val="none"/>
        </w:rPr>
      </w:pPr>
      <w:r w:rsidRPr="007614C6">
        <w:rPr>
          <w:rFonts w:ascii="Arial" w:hAnsi="Arial" w:cs="Arial"/>
          <w:b/>
          <w:bCs/>
          <w:sz w:val="24"/>
          <w:szCs w:val="24"/>
          <w14:ligatures w14:val="none"/>
        </w:rPr>
        <w:t xml:space="preserve">*The </w:t>
      </w:r>
      <w:r w:rsidR="00DB517B" w:rsidRPr="007614C6">
        <w:rPr>
          <w:rFonts w:ascii="Arial" w:hAnsi="Arial" w:cs="Arial"/>
          <w:b/>
          <w:bCs/>
          <w:sz w:val="24"/>
          <w:szCs w:val="24"/>
          <w14:ligatures w14:val="none"/>
        </w:rPr>
        <w:t>Lord’s</w:t>
      </w:r>
      <w:r w:rsidRPr="007614C6">
        <w:rPr>
          <w:rFonts w:ascii="Arial" w:hAnsi="Arial" w:cs="Arial"/>
          <w:b/>
          <w:bCs/>
          <w:sz w:val="24"/>
          <w:szCs w:val="24"/>
          <w14:ligatures w14:val="none"/>
        </w:rPr>
        <w:t xml:space="preserve"> Prayer</w:t>
      </w:r>
    </w:p>
    <w:p w14:paraId="435E5C53" w14:textId="38FF4D56" w:rsidR="00FF3A67" w:rsidRPr="007614C6" w:rsidRDefault="00FF3A67" w:rsidP="00FF3A67">
      <w:pPr>
        <w:pStyle w:val="Congregation"/>
        <w:widowControl w:val="0"/>
        <w:ind w:right="19" w:firstLine="0"/>
        <w:rPr>
          <w:rFonts w:ascii="Arial" w:hAnsi="Arial" w:cs="Arial"/>
          <w:sz w:val="24"/>
          <w:szCs w:val="24"/>
          <w14:ligatures w14:val="none"/>
        </w:rPr>
      </w:pPr>
      <w:r w:rsidRPr="007614C6">
        <w:rPr>
          <w:rFonts w:ascii="Arial" w:hAnsi="Arial" w:cs="Arial"/>
          <w:sz w:val="24"/>
          <w:szCs w:val="24"/>
          <w14:ligatures w14:val="none"/>
        </w:rPr>
        <w:t xml:space="preserve">Our Father, who art in heaven, hallowed be thy name, thy kingdom come, thy will be done, on earth as it is in heaven. Give us this day our daily bread; and forgive us our trespasses, as we forgive those who trespass against us; and lead us not into </w:t>
      </w:r>
      <w:r w:rsidR="00DB517B" w:rsidRPr="007614C6">
        <w:rPr>
          <w:rFonts w:ascii="Arial" w:hAnsi="Arial" w:cs="Arial"/>
          <w:sz w:val="24"/>
          <w:szCs w:val="24"/>
          <w14:ligatures w14:val="none"/>
        </w:rPr>
        <w:t>temptation, but</w:t>
      </w:r>
      <w:r w:rsidRPr="007614C6">
        <w:rPr>
          <w:rFonts w:ascii="Arial" w:hAnsi="Arial" w:cs="Arial"/>
          <w:sz w:val="24"/>
          <w:szCs w:val="24"/>
          <w14:ligatures w14:val="none"/>
        </w:rPr>
        <w:t xml:space="preserve"> deliver us from evil</w:t>
      </w:r>
      <w:r w:rsidR="00DB517B" w:rsidRPr="007614C6">
        <w:rPr>
          <w:rFonts w:ascii="Arial" w:hAnsi="Arial" w:cs="Arial"/>
          <w:sz w:val="24"/>
          <w:szCs w:val="24"/>
          <w14:ligatures w14:val="none"/>
        </w:rPr>
        <w:t xml:space="preserve">. </w:t>
      </w:r>
      <w:r w:rsidRPr="007614C6">
        <w:rPr>
          <w:rFonts w:ascii="Arial" w:hAnsi="Arial" w:cs="Arial"/>
          <w:sz w:val="24"/>
          <w:szCs w:val="24"/>
          <w14:ligatures w14:val="none"/>
        </w:rPr>
        <w:t xml:space="preserve"> For thine is the kingdom, and the power, and the glory, forever and ever</w:t>
      </w:r>
      <w:r w:rsidR="00DB517B" w:rsidRPr="007614C6">
        <w:rPr>
          <w:rFonts w:ascii="Arial" w:hAnsi="Arial" w:cs="Arial"/>
          <w:sz w:val="24"/>
          <w:szCs w:val="24"/>
          <w14:ligatures w14:val="none"/>
        </w:rPr>
        <w:t xml:space="preserve">. </w:t>
      </w:r>
      <w:r w:rsidRPr="007614C6">
        <w:rPr>
          <w:rFonts w:ascii="Arial" w:hAnsi="Arial" w:cs="Arial"/>
          <w:sz w:val="24"/>
          <w:szCs w:val="24"/>
          <w14:ligatures w14:val="none"/>
        </w:rPr>
        <w:t>Amen</w:t>
      </w:r>
    </w:p>
    <w:p w14:paraId="1608B6E5" w14:textId="77777777" w:rsidR="00FF3A67" w:rsidRPr="007614C6" w:rsidRDefault="00FF3A67" w:rsidP="00FF3A67">
      <w:pPr>
        <w:widowControl w:val="0"/>
        <w:tabs>
          <w:tab w:val="left" w:pos="-31680"/>
        </w:tabs>
        <w:spacing w:after="70"/>
        <w:rPr>
          <w:rFonts w:ascii="Arial" w:hAnsi="Arial" w:cs="Arial"/>
          <w:b/>
          <w:bCs/>
          <w:sz w:val="24"/>
          <w:szCs w:val="24"/>
          <w14:ligatures w14:val="none"/>
        </w:rPr>
      </w:pPr>
      <w:r w:rsidRPr="007614C6">
        <w:rPr>
          <w:rFonts w:ascii="Arial" w:hAnsi="Arial" w:cs="Arial"/>
          <w:b/>
          <w:bCs/>
          <w:sz w:val="24"/>
          <w:szCs w:val="24"/>
          <w14:ligatures w14:val="none"/>
        </w:rPr>
        <w:t>Station Communion by Intinction:</w:t>
      </w:r>
    </w:p>
    <w:p w14:paraId="675D2164" w14:textId="09B4F759" w:rsidR="00FF3A67" w:rsidRPr="007614C6" w:rsidRDefault="00FF3A67" w:rsidP="00FF3A67">
      <w:pPr>
        <w:widowControl w:val="0"/>
        <w:tabs>
          <w:tab w:val="left" w:pos="-31680"/>
        </w:tabs>
        <w:spacing w:line="300" w:lineRule="auto"/>
        <w:rPr>
          <w:rFonts w:ascii="Arial" w:hAnsi="Arial" w:cs="Arial"/>
          <w:b/>
          <w:bCs/>
          <w:sz w:val="24"/>
          <w:szCs w:val="24"/>
          <w14:ligatures w14:val="none"/>
        </w:rPr>
      </w:pPr>
      <w:r w:rsidRPr="007614C6">
        <w:rPr>
          <w:rFonts w:ascii="Arial" w:hAnsi="Arial" w:cs="Arial"/>
          <w:b/>
          <w:bCs/>
          <w:sz w:val="24"/>
          <w:szCs w:val="24"/>
          <w14:ligatures w14:val="none"/>
        </w:rPr>
        <w:t>Hymn</w:t>
      </w:r>
      <w:r w:rsidRPr="007614C6">
        <w:rPr>
          <w:rFonts w:ascii="Arial" w:hAnsi="Arial" w:cs="Arial"/>
          <w:b/>
          <w:bCs/>
          <w:sz w:val="24"/>
          <w:szCs w:val="24"/>
          <w14:ligatures w14:val="none"/>
        </w:rPr>
        <w:tab/>
        <w:t xml:space="preserve"> </w:t>
      </w:r>
      <w:r w:rsidRPr="007614C6">
        <w:rPr>
          <w:rFonts w:ascii="Arial" w:hAnsi="Arial" w:cs="Arial"/>
          <w:b/>
          <w:bCs/>
          <w:sz w:val="24"/>
          <w:szCs w:val="24"/>
          <w14:ligatures w14:val="none"/>
        </w:rPr>
        <w:tab/>
      </w:r>
      <w:r w:rsidR="00DB517B">
        <w:rPr>
          <w:rFonts w:ascii="Arial" w:hAnsi="Arial" w:cs="Arial"/>
          <w:b/>
          <w:bCs/>
          <w:sz w:val="24"/>
          <w:szCs w:val="24"/>
          <w14:ligatures w14:val="none"/>
        </w:rPr>
        <w:t xml:space="preserve">   </w:t>
      </w:r>
      <w:r w:rsidR="008E0B0B">
        <w:rPr>
          <w:rFonts w:ascii="Arial" w:hAnsi="Arial" w:cs="Arial"/>
          <w:b/>
          <w:bCs/>
          <w:sz w:val="24"/>
          <w:szCs w:val="24"/>
          <w14:ligatures w14:val="none"/>
        </w:rPr>
        <w:t xml:space="preserve">    </w:t>
      </w:r>
      <w:r w:rsidRPr="007614C6">
        <w:rPr>
          <w:rFonts w:ascii="Arial" w:hAnsi="Arial" w:cs="Arial"/>
          <w:b/>
          <w:bCs/>
          <w:sz w:val="24"/>
          <w:szCs w:val="24"/>
          <w14:ligatures w14:val="none"/>
        </w:rPr>
        <w:t>288</w:t>
      </w:r>
      <w:r w:rsidRPr="007614C6">
        <w:rPr>
          <w:rFonts w:ascii="Arial" w:hAnsi="Arial" w:cs="Arial"/>
          <w:b/>
          <w:bCs/>
          <w:sz w:val="24"/>
          <w:szCs w:val="24"/>
          <w14:ligatures w14:val="none"/>
        </w:rPr>
        <w:tab/>
        <w:t>Good Christian Friends Rejoice</w:t>
      </w:r>
    </w:p>
    <w:p w14:paraId="2274FBFF" w14:textId="61C5E840" w:rsidR="00FF3A67" w:rsidRPr="007614C6" w:rsidRDefault="00FF3A67" w:rsidP="00FF3A67">
      <w:pPr>
        <w:widowControl w:val="0"/>
        <w:tabs>
          <w:tab w:val="left" w:pos="-31680"/>
        </w:tabs>
        <w:spacing w:line="300" w:lineRule="auto"/>
        <w:rPr>
          <w:rFonts w:ascii="Arial" w:hAnsi="Arial" w:cs="Arial"/>
          <w:b/>
          <w:bCs/>
          <w:sz w:val="24"/>
          <w:szCs w:val="24"/>
          <w14:ligatures w14:val="none"/>
        </w:rPr>
      </w:pPr>
      <w:r w:rsidRPr="007614C6">
        <w:rPr>
          <w:rFonts w:ascii="Arial" w:hAnsi="Arial" w:cs="Arial"/>
          <w:b/>
          <w:bCs/>
          <w:sz w:val="24"/>
          <w:szCs w:val="24"/>
          <w14:ligatures w14:val="none"/>
        </w:rPr>
        <w:t xml:space="preserve">Hymn </w:t>
      </w:r>
      <w:r w:rsidRPr="007614C6">
        <w:rPr>
          <w:rFonts w:ascii="Arial" w:hAnsi="Arial" w:cs="Arial"/>
          <w:b/>
          <w:bCs/>
          <w:sz w:val="24"/>
          <w:szCs w:val="24"/>
          <w14:ligatures w14:val="none"/>
        </w:rPr>
        <w:tab/>
      </w:r>
      <w:r w:rsidR="00DB517B">
        <w:rPr>
          <w:rFonts w:ascii="Arial" w:hAnsi="Arial" w:cs="Arial"/>
          <w:b/>
          <w:bCs/>
          <w:sz w:val="24"/>
          <w:szCs w:val="24"/>
          <w14:ligatures w14:val="none"/>
        </w:rPr>
        <w:t xml:space="preserve">   </w:t>
      </w:r>
      <w:r w:rsidR="008E0B0B">
        <w:rPr>
          <w:rFonts w:ascii="Arial" w:hAnsi="Arial" w:cs="Arial"/>
          <w:b/>
          <w:bCs/>
          <w:sz w:val="24"/>
          <w:szCs w:val="24"/>
          <w14:ligatures w14:val="none"/>
        </w:rPr>
        <w:t xml:space="preserve">    </w:t>
      </w:r>
      <w:proofErr w:type="gramStart"/>
      <w:r w:rsidRPr="007614C6">
        <w:rPr>
          <w:rFonts w:ascii="Arial" w:hAnsi="Arial" w:cs="Arial"/>
          <w:b/>
          <w:bCs/>
          <w:sz w:val="24"/>
          <w:szCs w:val="24"/>
          <w14:ligatures w14:val="none"/>
        </w:rPr>
        <w:t>300</w:t>
      </w:r>
      <w:proofErr w:type="gramEnd"/>
      <w:r w:rsidRPr="007614C6">
        <w:rPr>
          <w:rFonts w:ascii="Arial" w:hAnsi="Arial" w:cs="Arial"/>
          <w:b/>
          <w:bCs/>
          <w:sz w:val="24"/>
          <w:szCs w:val="24"/>
          <w14:ligatures w14:val="none"/>
        </w:rPr>
        <w:t xml:space="preserve"> </w:t>
      </w:r>
      <w:r w:rsidRPr="007614C6">
        <w:rPr>
          <w:rFonts w:ascii="Arial" w:hAnsi="Arial" w:cs="Arial"/>
          <w:b/>
          <w:bCs/>
          <w:sz w:val="24"/>
          <w:szCs w:val="24"/>
          <w14:ligatures w14:val="none"/>
        </w:rPr>
        <w:tab/>
        <w:t>The First Noel</w:t>
      </w:r>
    </w:p>
    <w:p w14:paraId="207A300E" w14:textId="77777777" w:rsidR="00FF3A67" w:rsidRPr="007614C6" w:rsidRDefault="00FF3A67" w:rsidP="00FF3A67">
      <w:pPr>
        <w:widowControl w:val="0"/>
        <w:rPr>
          <w:rFonts w:ascii="Arial" w:hAnsi="Arial" w:cs="Arial"/>
          <w:i/>
          <w:iCs/>
          <w:sz w:val="24"/>
          <w:szCs w:val="24"/>
          <w14:ligatures w14:val="none"/>
        </w:rPr>
      </w:pPr>
      <w:r w:rsidRPr="007614C6">
        <w:rPr>
          <w:rFonts w:ascii="Arial" w:hAnsi="Arial" w:cs="Arial"/>
          <w:b/>
          <w:bCs/>
          <w:sz w:val="24"/>
          <w:szCs w:val="24"/>
          <w14:ligatures w14:val="none"/>
        </w:rPr>
        <w:t>*P</w:t>
      </w:r>
      <w:r w:rsidRPr="007614C6">
        <w:rPr>
          <w:rFonts w:ascii="Arial" w:hAnsi="Arial" w:cs="Arial"/>
          <w:sz w:val="24"/>
          <w:szCs w:val="24"/>
          <w14:ligatures w14:val="none"/>
        </w:rPr>
        <w:tab/>
        <w:t>Almighty God, you wonderfully created and yet more wonderfully restored the dignity of human nature. In your mercy, let us share the divine life of Jesus Christ who came to share our humanity, and who now lives and reigns with you and the Holy Spirit, one God, now and forever.</w:t>
      </w:r>
    </w:p>
    <w:p w14:paraId="0A925810" w14:textId="77777777" w:rsidR="00FF3A67" w:rsidRPr="007614C6" w:rsidRDefault="00FF3A67" w:rsidP="00FF3A67">
      <w:pPr>
        <w:widowControl w:val="0"/>
        <w:tabs>
          <w:tab w:val="left" w:pos="-31680"/>
        </w:tabs>
        <w:spacing w:after="70" w:line="300" w:lineRule="auto"/>
        <w:rPr>
          <w:rFonts w:ascii="Arial" w:hAnsi="Arial" w:cs="Arial"/>
          <w:b/>
          <w:bCs/>
          <w:sz w:val="24"/>
          <w:szCs w:val="24"/>
          <w14:ligatures w14:val="none"/>
        </w:rPr>
      </w:pPr>
      <w:r w:rsidRPr="007614C6">
        <w:rPr>
          <w:rFonts w:ascii="Arial" w:hAnsi="Arial" w:cs="Arial"/>
          <w:b/>
          <w:bCs/>
          <w:sz w:val="24"/>
          <w:szCs w:val="24"/>
          <w14:ligatures w14:val="none"/>
        </w:rPr>
        <w:t>C.</w:t>
      </w:r>
      <w:r w:rsidRPr="007614C6">
        <w:rPr>
          <w:rFonts w:ascii="Arial" w:hAnsi="Arial" w:cs="Arial"/>
          <w:b/>
          <w:bCs/>
          <w:sz w:val="24"/>
          <w:szCs w:val="24"/>
          <w14:ligatures w14:val="none"/>
        </w:rPr>
        <w:tab/>
        <w:t>Amen</w:t>
      </w:r>
    </w:p>
    <w:p w14:paraId="2B492286" w14:textId="77777777" w:rsidR="00FF3A67" w:rsidRPr="007614C6" w:rsidRDefault="00FF3A67" w:rsidP="00FF3A67">
      <w:pPr>
        <w:widowControl w:val="0"/>
        <w:rPr>
          <w:rFonts w:ascii="Arial" w:hAnsi="Arial" w:cs="Arial"/>
          <w:sz w:val="24"/>
          <w:szCs w:val="24"/>
          <w14:ligatures w14:val="none"/>
        </w:rPr>
      </w:pPr>
      <w:r w:rsidRPr="007614C6">
        <w:rPr>
          <w:rFonts w:ascii="Arial" w:hAnsi="Arial" w:cs="Arial"/>
          <w:b/>
          <w:bCs/>
          <w:sz w:val="24"/>
          <w:szCs w:val="24"/>
          <w14:ligatures w14:val="none"/>
        </w:rPr>
        <w:t>*P.</w:t>
      </w:r>
      <w:r w:rsidRPr="007614C6">
        <w:rPr>
          <w:rFonts w:ascii="Arial" w:hAnsi="Arial" w:cs="Arial"/>
          <w:i/>
          <w:iCs/>
          <w:sz w:val="24"/>
          <w:szCs w:val="24"/>
          <w14:ligatures w14:val="none"/>
        </w:rPr>
        <w:tab/>
      </w:r>
      <w:r w:rsidRPr="007614C6">
        <w:rPr>
          <w:rFonts w:ascii="Arial" w:hAnsi="Arial" w:cs="Arial"/>
          <w:sz w:val="24"/>
          <w:szCs w:val="24"/>
          <w14:ligatures w14:val="none"/>
        </w:rPr>
        <w:t>May you be filled with the wonder of Mary, the obedience of Joseph, the joy of the angels, the eagerness of the shepherds, the determination of the magi, and the peace of the Christ child. Almighty God, Father, + Son, and Holy Spirit bless you now and forever.</w:t>
      </w:r>
    </w:p>
    <w:p w14:paraId="2FBE37D0" w14:textId="5B987667" w:rsidR="00FF3A67" w:rsidRPr="007614C6" w:rsidRDefault="00FF3A67" w:rsidP="00FF3A67">
      <w:pPr>
        <w:widowControl w:val="0"/>
        <w:rPr>
          <w:rFonts w:ascii="Arial" w:hAnsi="Arial" w:cs="Arial"/>
          <w:b/>
          <w:bCs/>
          <w:sz w:val="24"/>
          <w:szCs w:val="24"/>
          <w14:ligatures w14:val="none"/>
        </w:rPr>
      </w:pPr>
      <w:r w:rsidRPr="007614C6">
        <w:rPr>
          <w:rFonts w:ascii="Arial" w:hAnsi="Arial" w:cs="Arial"/>
          <w:b/>
          <w:bCs/>
          <w:sz w:val="24"/>
          <w:szCs w:val="24"/>
          <w14:ligatures w14:val="none"/>
        </w:rPr>
        <w:t>C</w:t>
      </w:r>
      <w:r w:rsidR="00DB517B">
        <w:rPr>
          <w:rFonts w:ascii="Arial" w:hAnsi="Arial" w:cs="Arial"/>
          <w:b/>
          <w:bCs/>
          <w:sz w:val="24"/>
          <w:szCs w:val="24"/>
          <w14:ligatures w14:val="none"/>
        </w:rPr>
        <w:t>.</w:t>
      </w:r>
      <w:r w:rsidRPr="007614C6">
        <w:rPr>
          <w:rFonts w:ascii="Arial" w:hAnsi="Arial" w:cs="Arial"/>
          <w:b/>
          <w:bCs/>
          <w:sz w:val="24"/>
          <w:szCs w:val="24"/>
          <w14:ligatures w14:val="none"/>
        </w:rPr>
        <w:tab/>
        <w:t>Amen</w:t>
      </w:r>
    </w:p>
    <w:p w14:paraId="0FB1B0FC" w14:textId="1BADA37B" w:rsidR="00FF3A67" w:rsidRPr="007614C6" w:rsidRDefault="00DB517B" w:rsidP="005C2D93">
      <w:pPr>
        <w:widowControl w:val="0"/>
        <w:tabs>
          <w:tab w:val="left" w:pos="-31680"/>
        </w:tabs>
        <w:spacing w:after="70"/>
        <w:rPr>
          <w:rFonts w:ascii="Arial" w:hAnsi="Arial" w:cs="Arial"/>
          <w:b/>
          <w:bCs/>
          <w:sz w:val="24"/>
          <w:szCs w:val="24"/>
          <w14:ligatures w14:val="none"/>
        </w:rPr>
      </w:pPr>
      <w:r>
        <w:rPr>
          <w:rFonts w:ascii="Arial" w:hAnsi="Arial" w:cs="Arial"/>
          <w:b/>
          <w:bCs/>
          <w:sz w:val="24"/>
          <w:szCs w:val="24"/>
          <w14:ligatures w14:val="none"/>
        </w:rPr>
        <w:t xml:space="preserve"> </w:t>
      </w:r>
      <w:r w:rsidR="00FF3A67" w:rsidRPr="007614C6">
        <w:rPr>
          <w:rFonts w:ascii="Arial" w:hAnsi="Arial" w:cs="Arial"/>
          <w:b/>
          <w:bCs/>
          <w:sz w:val="24"/>
          <w:szCs w:val="24"/>
          <w14:ligatures w14:val="none"/>
        </w:rPr>
        <w:t xml:space="preserve">Hymn </w:t>
      </w:r>
      <w:r w:rsidR="00FF3A67" w:rsidRPr="007614C6">
        <w:rPr>
          <w:rFonts w:ascii="Arial" w:hAnsi="Arial" w:cs="Arial"/>
          <w:b/>
          <w:bCs/>
          <w:sz w:val="24"/>
          <w:szCs w:val="24"/>
          <w14:ligatures w14:val="none"/>
        </w:rPr>
        <w:tab/>
      </w:r>
      <w:r w:rsidR="008E0B0B">
        <w:rPr>
          <w:rFonts w:ascii="Arial" w:hAnsi="Arial" w:cs="Arial"/>
          <w:b/>
          <w:bCs/>
          <w:sz w:val="24"/>
          <w:szCs w:val="24"/>
          <w14:ligatures w14:val="none"/>
        </w:rPr>
        <w:t xml:space="preserve">    </w:t>
      </w:r>
      <w:r w:rsidR="00FF3A67" w:rsidRPr="007614C6">
        <w:rPr>
          <w:rFonts w:ascii="Arial" w:hAnsi="Arial" w:cs="Arial"/>
          <w:b/>
          <w:bCs/>
          <w:sz w:val="24"/>
          <w:szCs w:val="24"/>
          <w14:ligatures w14:val="none"/>
        </w:rPr>
        <w:t>270</w:t>
      </w:r>
      <w:r w:rsidR="00FF3A67" w:rsidRPr="007614C6">
        <w:rPr>
          <w:rFonts w:ascii="Arial" w:hAnsi="Arial" w:cs="Arial"/>
          <w:b/>
          <w:bCs/>
          <w:sz w:val="24"/>
          <w:szCs w:val="24"/>
          <w14:ligatures w14:val="none"/>
        </w:rPr>
        <w:tab/>
      </w:r>
      <w:r w:rsidR="008E0B0B">
        <w:rPr>
          <w:rFonts w:ascii="Arial" w:hAnsi="Arial" w:cs="Arial"/>
          <w:b/>
          <w:bCs/>
          <w:sz w:val="24"/>
          <w:szCs w:val="24"/>
          <w14:ligatures w14:val="none"/>
        </w:rPr>
        <w:t xml:space="preserve">          </w:t>
      </w:r>
      <w:r w:rsidR="00FF3A67" w:rsidRPr="007614C6">
        <w:rPr>
          <w:rFonts w:ascii="Arial" w:hAnsi="Arial" w:cs="Arial"/>
          <w:b/>
          <w:bCs/>
          <w:sz w:val="24"/>
          <w:szCs w:val="24"/>
          <w14:ligatures w14:val="none"/>
        </w:rPr>
        <w:t xml:space="preserve">Hark! The Herald Angels Sing </w:t>
      </w:r>
      <w:r>
        <w:rPr>
          <w:rFonts w:ascii="Arial" w:hAnsi="Arial" w:cs="Arial"/>
          <w:b/>
          <w:bCs/>
          <w:sz w:val="24"/>
          <w:szCs w:val="24"/>
          <w14:ligatures w14:val="none"/>
        </w:rPr>
        <w:t xml:space="preserve">(vs. </w:t>
      </w:r>
      <w:proofErr w:type="gramStart"/>
      <w:r>
        <w:rPr>
          <w:rFonts w:ascii="Arial" w:hAnsi="Arial" w:cs="Arial"/>
          <w:b/>
          <w:bCs/>
          <w:sz w:val="24"/>
          <w:szCs w:val="24"/>
          <w14:ligatures w14:val="none"/>
        </w:rPr>
        <w:t>1</w:t>
      </w:r>
      <w:proofErr w:type="gramEnd"/>
      <w:r>
        <w:rPr>
          <w:rFonts w:ascii="Arial" w:hAnsi="Arial" w:cs="Arial"/>
          <w:b/>
          <w:bCs/>
          <w:sz w:val="24"/>
          <w:szCs w:val="24"/>
          <w14:ligatures w14:val="none"/>
        </w:rPr>
        <w:t xml:space="preserve"> &amp; 4)</w:t>
      </w:r>
      <w:r w:rsidR="00FF3A67" w:rsidRPr="007614C6">
        <w:rPr>
          <w:rFonts w:ascii="Arial" w:hAnsi="Arial" w:cs="Arial"/>
          <w:b/>
          <w:bCs/>
          <w:sz w:val="24"/>
          <w:szCs w:val="24"/>
          <w14:ligatures w14:val="none"/>
        </w:rPr>
        <w:t> </w:t>
      </w:r>
    </w:p>
    <w:p w14:paraId="2EDF6B12" w14:textId="667D1818" w:rsidR="00FF3A67" w:rsidRPr="007614C6" w:rsidRDefault="00FF3A67" w:rsidP="00FF3A67">
      <w:pPr>
        <w:keepNext/>
        <w:widowControl w:val="0"/>
        <w:tabs>
          <w:tab w:val="left" w:pos="-31680"/>
        </w:tabs>
        <w:spacing w:line="480" w:lineRule="exact"/>
        <w:rPr>
          <w:rFonts w:ascii="Arial" w:hAnsi="Arial" w:cs="Arial"/>
          <w:b/>
          <w:bCs/>
          <w:sz w:val="24"/>
          <w:szCs w:val="24"/>
          <w14:ligatures w14:val="none"/>
        </w:rPr>
      </w:pPr>
      <w:r w:rsidRPr="007614C6">
        <w:rPr>
          <w:rFonts w:ascii="Arial" w:hAnsi="Arial" w:cs="Arial"/>
          <w:b/>
          <w:bCs/>
          <w:sz w:val="24"/>
          <w:szCs w:val="24"/>
          <w14:ligatures w14:val="none"/>
        </w:rPr>
        <w:tab/>
      </w:r>
      <w:r w:rsidRPr="007614C6">
        <w:rPr>
          <w:rFonts w:ascii="Arial" w:hAnsi="Arial" w:cs="Arial"/>
          <w:b/>
          <w:bCs/>
          <w:sz w:val="24"/>
          <w:szCs w:val="24"/>
          <w14:ligatures w14:val="none"/>
        </w:rPr>
        <w:tab/>
        <w:t xml:space="preserve">Merry Christmas </w:t>
      </w:r>
      <w:r w:rsidR="00DB517B" w:rsidRPr="007614C6">
        <w:rPr>
          <w:rFonts w:ascii="Arial" w:hAnsi="Arial" w:cs="Arial"/>
          <w:b/>
          <w:bCs/>
          <w:sz w:val="24"/>
          <w:szCs w:val="24"/>
          <w14:ligatures w14:val="none"/>
        </w:rPr>
        <w:t>to</w:t>
      </w:r>
      <w:r w:rsidRPr="007614C6">
        <w:rPr>
          <w:rFonts w:ascii="Arial" w:hAnsi="Arial" w:cs="Arial"/>
          <w:b/>
          <w:bCs/>
          <w:sz w:val="24"/>
          <w:szCs w:val="24"/>
          <w14:ligatures w14:val="none"/>
        </w:rPr>
        <w:t xml:space="preserve"> All</w:t>
      </w:r>
      <w:r w:rsidRPr="007614C6">
        <w:rPr>
          <w:rFonts w:ascii="Arial" w:hAnsi="Arial" w:cs="Arial"/>
          <w:i/>
          <w:iCs/>
          <w:sz w:val="24"/>
          <w:szCs w:val="24"/>
          <w14:ligatures w14:val="none"/>
        </w:rPr>
        <w:t xml:space="preserve"> </w:t>
      </w:r>
      <w:r w:rsidR="00DB517B" w:rsidRPr="007614C6">
        <w:rPr>
          <w:rFonts w:ascii="Arial" w:hAnsi="Arial" w:cs="Arial"/>
          <w:b/>
          <w:bCs/>
          <w:sz w:val="24"/>
          <w:szCs w:val="24"/>
          <w14:ligatures w14:val="none"/>
        </w:rPr>
        <w:t>and</w:t>
      </w:r>
      <w:r w:rsidRPr="007614C6">
        <w:rPr>
          <w:rFonts w:ascii="Arial" w:hAnsi="Arial" w:cs="Arial"/>
          <w:b/>
          <w:bCs/>
          <w:sz w:val="24"/>
          <w:szCs w:val="24"/>
          <w14:ligatures w14:val="none"/>
        </w:rPr>
        <w:t xml:space="preserve"> God’s Blessings </w:t>
      </w:r>
      <w:r w:rsidR="00DB517B" w:rsidRPr="007614C6">
        <w:rPr>
          <w:rFonts w:ascii="Arial" w:hAnsi="Arial" w:cs="Arial"/>
          <w:b/>
          <w:bCs/>
          <w:sz w:val="24"/>
          <w:szCs w:val="24"/>
          <w14:ligatures w14:val="none"/>
        </w:rPr>
        <w:t>for</w:t>
      </w:r>
      <w:r w:rsidRPr="007614C6">
        <w:rPr>
          <w:rFonts w:ascii="Arial" w:hAnsi="Arial" w:cs="Arial"/>
          <w:b/>
          <w:bCs/>
          <w:sz w:val="24"/>
          <w:szCs w:val="24"/>
          <w14:ligatures w14:val="none"/>
        </w:rPr>
        <w:t xml:space="preserve"> The New Year</w:t>
      </w:r>
    </w:p>
    <w:p w14:paraId="50A034AE" w14:textId="2DF509A8" w:rsidR="00FF3A67" w:rsidRPr="007614C6" w:rsidRDefault="00FF3A67" w:rsidP="00FF3A67">
      <w:pPr>
        <w:widowControl w:val="0"/>
        <w:tabs>
          <w:tab w:val="left" w:pos="-31680"/>
        </w:tabs>
        <w:ind w:left="576"/>
        <w:rPr>
          <w:rFonts w:ascii="Arial" w:hAnsi="Arial" w:cs="Arial"/>
          <w:b/>
          <w:bCs/>
          <w:sz w:val="24"/>
          <w:szCs w:val="24"/>
          <w14:ligatures w14:val="none"/>
        </w:rPr>
      </w:pPr>
      <w:r w:rsidRPr="007614C6">
        <w:rPr>
          <w:rFonts w:ascii="Arial" w:hAnsi="Arial" w:cs="Arial"/>
          <w:b/>
          <w:bCs/>
          <w:sz w:val="24"/>
          <w:szCs w:val="24"/>
          <w14:ligatures w14:val="none"/>
        </w:rPr>
        <w:t> </w:t>
      </w:r>
      <w:r w:rsidRPr="007614C6">
        <w:rPr>
          <w:rFonts w:ascii="Arial" w:hAnsi="Arial" w:cs="Arial"/>
          <w:b/>
          <w:bCs/>
          <w:i/>
          <w:iCs/>
          <w:sz w:val="24"/>
          <w:szCs w:val="24"/>
          <w14:ligatures w14:val="none"/>
        </w:rPr>
        <w:t>*</w:t>
      </w:r>
      <w:r w:rsidRPr="007614C6">
        <w:rPr>
          <w:rFonts w:ascii="Arial" w:hAnsi="Arial" w:cs="Arial"/>
          <w:b/>
          <w:bCs/>
          <w:i/>
          <w:iCs/>
          <w:sz w:val="24"/>
          <w:szCs w:val="24"/>
          <w14:ligatures w14:val="none"/>
        </w:rPr>
        <w:tab/>
        <w:t>Indicates to stand</w:t>
      </w:r>
      <w:r w:rsidRPr="007614C6">
        <w:rPr>
          <w:rFonts w:ascii="Arial" w:hAnsi="Arial" w:cs="Arial"/>
          <w:b/>
          <w:bCs/>
          <w:i/>
          <w:iCs/>
          <w:sz w:val="24"/>
          <w:szCs w:val="24"/>
          <w14:ligatures w14:val="none"/>
        </w:rPr>
        <w:tab/>
      </w:r>
    </w:p>
    <w:p w14:paraId="5415E644" w14:textId="6E02E6D7" w:rsidR="002D4799" w:rsidRPr="007614C6" w:rsidRDefault="00FF3A67" w:rsidP="005C2D93">
      <w:pPr>
        <w:widowControl w:val="0"/>
        <w:rPr>
          <w:rFonts w:ascii="Arial" w:hAnsi="Arial" w:cs="Arial"/>
          <w:sz w:val="24"/>
          <w:szCs w:val="24"/>
          <w14:ligatures w14:val="none"/>
        </w:rPr>
      </w:pPr>
      <w:r w:rsidRPr="007614C6">
        <w:rPr>
          <w:rFonts w:ascii="Arial" w:hAnsi="Arial" w:cs="Arial"/>
          <w:sz w:val="24"/>
          <w:szCs w:val="24"/>
          <w14:ligatures w14:val="none"/>
        </w:rPr>
        <w:t> </w:t>
      </w:r>
    </w:p>
    <w:sectPr w:rsidR="002D4799" w:rsidRPr="007614C6" w:rsidSect="00DB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5A"/>
    <w:rsid w:val="002D4799"/>
    <w:rsid w:val="00373CA3"/>
    <w:rsid w:val="00494FCA"/>
    <w:rsid w:val="005C2D93"/>
    <w:rsid w:val="007614C6"/>
    <w:rsid w:val="008E0B0B"/>
    <w:rsid w:val="00A13502"/>
    <w:rsid w:val="00AB0A5A"/>
    <w:rsid w:val="00DB517B"/>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A63F"/>
  <w15:chartTrackingRefBased/>
  <w15:docId w15:val="{06FAAC67-F026-48B7-AA05-8586591C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5A"/>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AB0A5A"/>
    <w:pPr>
      <w:spacing w:after="70" w:line="240" w:lineRule="auto"/>
      <w:outlineLvl w:val="2"/>
    </w:pPr>
    <w:rPr>
      <w:rFonts w:ascii="Calibri" w:eastAsia="Times New Roman" w:hAnsi="Calibri" w:cs="Calibri"/>
      <w:b/>
      <w:bCs/>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0A5A"/>
    <w:rPr>
      <w:rFonts w:ascii="Calibri" w:eastAsia="Times New Roman" w:hAnsi="Calibri" w:cs="Calibri"/>
      <w:b/>
      <w:bCs/>
      <w:color w:val="000000"/>
      <w:kern w:val="28"/>
      <w:sz w:val="24"/>
      <w:szCs w:val="24"/>
      <w14:ligatures w14:val="standard"/>
      <w14:cntxtAlts/>
    </w:rPr>
  </w:style>
  <w:style w:type="paragraph" w:styleId="PlainText">
    <w:name w:val="Plain Text"/>
    <w:link w:val="PlainTextChar"/>
    <w:uiPriority w:val="99"/>
    <w:semiHidden/>
    <w:unhideWhenUsed/>
    <w:rsid w:val="00FF3A67"/>
    <w:pPr>
      <w:spacing w:after="0" w:line="240" w:lineRule="auto"/>
    </w:pPr>
    <w:rPr>
      <w:rFonts w:ascii="Courier New" w:eastAsia="Times New Roman" w:hAnsi="Courier New" w:cs="Courier New"/>
      <w:color w:val="000000"/>
      <w:kern w:val="28"/>
      <w:sz w:val="20"/>
      <w:szCs w:val="20"/>
      <w14:ligatures w14:val="standard"/>
      <w14:cntxtAlts/>
    </w:rPr>
  </w:style>
  <w:style w:type="character" w:customStyle="1" w:styleId="PlainTextChar">
    <w:name w:val="Plain Text Char"/>
    <w:basedOn w:val="DefaultParagraphFont"/>
    <w:link w:val="PlainText"/>
    <w:uiPriority w:val="99"/>
    <w:semiHidden/>
    <w:rsid w:val="00FF3A67"/>
    <w:rPr>
      <w:rFonts w:ascii="Courier New" w:eastAsia="Times New Roman" w:hAnsi="Courier New" w:cs="Courier New"/>
      <w:color w:val="000000"/>
      <w:kern w:val="28"/>
      <w:sz w:val="20"/>
      <w:szCs w:val="20"/>
      <w14:ligatures w14:val="standard"/>
      <w14:cntxtAlts/>
    </w:rPr>
  </w:style>
  <w:style w:type="paragraph" w:customStyle="1" w:styleId="Congregation">
    <w:name w:val="Congregation"/>
    <w:basedOn w:val="Normal"/>
    <w:rsid w:val="00FF3A67"/>
    <w:pPr>
      <w:ind w:left="720" w:right="720" w:hanging="360"/>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02794">
      <w:bodyDiv w:val="1"/>
      <w:marLeft w:val="0"/>
      <w:marRight w:val="0"/>
      <w:marTop w:val="0"/>
      <w:marBottom w:val="0"/>
      <w:divBdr>
        <w:top w:val="none" w:sz="0" w:space="0" w:color="auto"/>
        <w:left w:val="none" w:sz="0" w:space="0" w:color="auto"/>
        <w:bottom w:val="none" w:sz="0" w:space="0" w:color="auto"/>
        <w:right w:val="none" w:sz="0" w:space="0" w:color="auto"/>
      </w:divBdr>
    </w:div>
    <w:div w:id="653069784">
      <w:bodyDiv w:val="1"/>
      <w:marLeft w:val="0"/>
      <w:marRight w:val="0"/>
      <w:marTop w:val="0"/>
      <w:marBottom w:val="0"/>
      <w:divBdr>
        <w:top w:val="none" w:sz="0" w:space="0" w:color="auto"/>
        <w:left w:val="none" w:sz="0" w:space="0" w:color="auto"/>
        <w:bottom w:val="none" w:sz="0" w:space="0" w:color="auto"/>
        <w:right w:val="none" w:sz="0" w:space="0" w:color="auto"/>
      </w:divBdr>
    </w:div>
    <w:div w:id="1122457459">
      <w:bodyDiv w:val="1"/>
      <w:marLeft w:val="0"/>
      <w:marRight w:val="0"/>
      <w:marTop w:val="0"/>
      <w:marBottom w:val="0"/>
      <w:divBdr>
        <w:top w:val="none" w:sz="0" w:space="0" w:color="auto"/>
        <w:left w:val="none" w:sz="0" w:space="0" w:color="auto"/>
        <w:bottom w:val="none" w:sz="0" w:space="0" w:color="auto"/>
        <w:right w:val="none" w:sz="0" w:space="0" w:color="auto"/>
      </w:divBdr>
    </w:div>
    <w:div w:id="1408187963">
      <w:bodyDiv w:val="1"/>
      <w:marLeft w:val="0"/>
      <w:marRight w:val="0"/>
      <w:marTop w:val="0"/>
      <w:marBottom w:val="0"/>
      <w:divBdr>
        <w:top w:val="none" w:sz="0" w:space="0" w:color="auto"/>
        <w:left w:val="none" w:sz="0" w:space="0" w:color="auto"/>
        <w:bottom w:val="none" w:sz="0" w:space="0" w:color="auto"/>
        <w:right w:val="none" w:sz="0" w:space="0" w:color="auto"/>
      </w:divBdr>
    </w:div>
    <w:div w:id="16377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gandp</dc:creator>
  <cp:keywords/>
  <dc:description/>
  <cp:lastModifiedBy>Angie Zehr</cp:lastModifiedBy>
  <cp:revision>2</cp:revision>
  <dcterms:created xsi:type="dcterms:W3CDTF">2022-12-20T15:01:00Z</dcterms:created>
  <dcterms:modified xsi:type="dcterms:W3CDTF">2022-12-20T15:01:00Z</dcterms:modified>
</cp:coreProperties>
</file>